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40" w:lineRule="exact"/>
        <w:jc w:val="center"/>
        <w:rPr>
          <w:b/>
          <w:sz w:val="32"/>
          <w:szCs w:val="32"/>
        </w:rPr>
      </w:pPr>
      <w:r>
        <w:rPr>
          <w:rFonts w:hint="eastAsia"/>
          <w:b/>
          <w:sz w:val="32"/>
          <w:szCs w:val="32"/>
        </w:rPr>
        <w:t>武汉科技大学</w:t>
      </w:r>
    </w:p>
    <w:p>
      <w:pPr>
        <w:pStyle w:val="11"/>
        <w:spacing w:line="440" w:lineRule="exact"/>
        <w:jc w:val="center"/>
        <w:rPr>
          <w:b/>
          <w:sz w:val="32"/>
          <w:szCs w:val="32"/>
        </w:rPr>
      </w:pPr>
      <w:r>
        <w:rPr>
          <w:b/>
          <w:sz w:val="32"/>
          <w:szCs w:val="32"/>
        </w:rPr>
        <w:t>201</w:t>
      </w:r>
      <w:r>
        <w:rPr>
          <w:rFonts w:hint="eastAsia"/>
          <w:b/>
          <w:sz w:val="32"/>
          <w:szCs w:val="32"/>
          <w:lang w:val="en-US" w:eastAsia="zh-CN"/>
        </w:rPr>
        <w:t>9</w:t>
      </w:r>
      <w:r>
        <w:rPr>
          <w:rFonts w:hint="eastAsia"/>
          <w:b/>
          <w:sz w:val="32"/>
          <w:szCs w:val="32"/>
        </w:rPr>
        <w:t>年硕士研究生招生考试复试资格审查要求</w:t>
      </w:r>
    </w:p>
    <w:p>
      <w:pPr>
        <w:widowControl/>
        <w:spacing w:beforeLines="100" w:afterLines="100" w:line="500" w:lineRule="exact"/>
        <w:ind w:firstLine="480" w:firstLineChars="200"/>
        <w:rPr>
          <w:rFonts w:hAnsi="宋体"/>
          <w:sz w:val="24"/>
        </w:rPr>
      </w:pPr>
      <w:r>
        <w:rPr>
          <w:rFonts w:hint="eastAsia" w:ascii="宋体" w:hAnsi="宋体" w:cs="宋体"/>
          <w:kern w:val="0"/>
          <w:sz w:val="24"/>
        </w:rPr>
        <w:t>参加我校复试的考生须携带本人身份证、毕业证书、学生证和准考证原件接受资格审查。不同类型考生还须按以下内容提供上交相关材料：</w:t>
      </w:r>
    </w:p>
    <w:tbl>
      <w:tblPr>
        <w:tblStyle w:val="7"/>
        <w:tblW w:w="10588" w:type="dxa"/>
        <w:jc w:val="center"/>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780"/>
        <w:gridCol w:w="872"/>
        <w:gridCol w:w="702"/>
        <w:gridCol w:w="701"/>
        <w:gridCol w:w="702"/>
        <w:gridCol w:w="790"/>
        <w:gridCol w:w="1576"/>
        <w:gridCol w:w="933"/>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859" w:type="dxa"/>
            <w:vMerge w:val="restart"/>
            <w:vAlign w:val="center"/>
          </w:tcPr>
          <w:p>
            <w:pPr>
              <w:jc w:val="center"/>
              <w:rPr>
                <w:sz w:val="24"/>
              </w:rPr>
            </w:pPr>
            <w:r>
              <w:rPr>
                <w:rFonts w:hint="eastAsia"/>
                <w:b/>
                <w:sz w:val="24"/>
              </w:rPr>
              <w:t>材料内容</w:t>
            </w:r>
          </w:p>
        </w:tc>
        <w:tc>
          <w:tcPr>
            <w:tcW w:w="780" w:type="dxa"/>
            <w:vMerge w:val="restart"/>
            <w:vAlign w:val="center"/>
          </w:tcPr>
          <w:p>
            <w:pPr>
              <w:jc w:val="center"/>
              <w:rPr>
                <w:b/>
                <w:sz w:val="24"/>
              </w:rPr>
            </w:pPr>
            <w:r>
              <w:rPr>
                <w:rFonts w:hint="eastAsia"/>
                <w:b/>
                <w:sz w:val="24"/>
              </w:rPr>
              <w:t>应届</w:t>
            </w:r>
          </w:p>
          <w:p>
            <w:pPr>
              <w:jc w:val="center"/>
              <w:rPr>
                <w:b/>
                <w:sz w:val="24"/>
              </w:rPr>
            </w:pPr>
            <w:r>
              <w:rPr>
                <w:rFonts w:hint="eastAsia"/>
                <w:b/>
                <w:sz w:val="24"/>
              </w:rPr>
              <w:t>本科</w:t>
            </w:r>
          </w:p>
          <w:p>
            <w:pPr>
              <w:jc w:val="center"/>
              <w:rPr>
                <w:sz w:val="24"/>
              </w:rPr>
            </w:pPr>
            <w:r>
              <w:rPr>
                <w:rFonts w:hint="eastAsia"/>
                <w:b/>
                <w:sz w:val="24"/>
              </w:rPr>
              <w:t>毕业生</w:t>
            </w:r>
          </w:p>
        </w:tc>
        <w:tc>
          <w:tcPr>
            <w:tcW w:w="872" w:type="dxa"/>
            <w:vMerge w:val="restart"/>
            <w:vAlign w:val="center"/>
          </w:tcPr>
          <w:p>
            <w:pPr>
              <w:jc w:val="center"/>
              <w:rPr>
                <w:b/>
                <w:sz w:val="24"/>
              </w:rPr>
            </w:pPr>
            <w:r>
              <w:rPr>
                <w:rFonts w:hint="eastAsia"/>
                <w:b/>
                <w:sz w:val="24"/>
              </w:rPr>
              <w:t>往届</w:t>
            </w:r>
          </w:p>
          <w:p>
            <w:pPr>
              <w:jc w:val="center"/>
              <w:rPr>
                <w:b/>
                <w:sz w:val="24"/>
              </w:rPr>
            </w:pPr>
            <w:r>
              <w:rPr>
                <w:rFonts w:hint="eastAsia"/>
                <w:b/>
                <w:sz w:val="24"/>
              </w:rPr>
              <w:t>本科</w:t>
            </w:r>
          </w:p>
          <w:p>
            <w:pPr>
              <w:jc w:val="center"/>
              <w:rPr>
                <w:sz w:val="24"/>
              </w:rPr>
            </w:pPr>
            <w:r>
              <w:rPr>
                <w:rFonts w:hint="eastAsia"/>
                <w:b/>
                <w:sz w:val="24"/>
              </w:rPr>
              <w:t>毕业生</w:t>
            </w:r>
          </w:p>
        </w:tc>
        <w:tc>
          <w:tcPr>
            <w:tcW w:w="702" w:type="dxa"/>
            <w:vMerge w:val="restart"/>
            <w:vAlign w:val="center"/>
          </w:tcPr>
          <w:p>
            <w:pPr>
              <w:jc w:val="center"/>
              <w:rPr>
                <w:b/>
                <w:sz w:val="24"/>
              </w:rPr>
            </w:pPr>
            <w:r>
              <w:rPr>
                <w:rFonts w:hint="eastAsia"/>
                <w:b/>
                <w:sz w:val="24"/>
              </w:rPr>
              <w:t>自考</w:t>
            </w:r>
          </w:p>
          <w:p>
            <w:pPr>
              <w:jc w:val="center"/>
              <w:rPr>
                <w:b/>
                <w:sz w:val="24"/>
              </w:rPr>
            </w:pPr>
            <w:r>
              <w:rPr>
                <w:rFonts w:hint="eastAsia"/>
                <w:b/>
                <w:sz w:val="24"/>
              </w:rPr>
              <w:t>/网络</w:t>
            </w:r>
          </w:p>
          <w:p>
            <w:pPr>
              <w:jc w:val="center"/>
              <w:rPr>
                <w:sz w:val="24"/>
              </w:rPr>
            </w:pPr>
            <w:r>
              <w:rPr>
                <w:rFonts w:hint="eastAsia"/>
                <w:b/>
                <w:sz w:val="24"/>
              </w:rPr>
              <w:t>应届生</w:t>
            </w:r>
          </w:p>
        </w:tc>
        <w:tc>
          <w:tcPr>
            <w:tcW w:w="2193" w:type="dxa"/>
            <w:gridSpan w:val="3"/>
            <w:vAlign w:val="center"/>
          </w:tcPr>
          <w:p>
            <w:pPr>
              <w:jc w:val="center"/>
              <w:rPr>
                <w:b/>
                <w:sz w:val="24"/>
              </w:rPr>
            </w:pPr>
            <w:r>
              <w:rPr>
                <w:rFonts w:hint="eastAsia"/>
                <w:b/>
                <w:sz w:val="24"/>
              </w:rPr>
              <w:t>同等学力考生</w:t>
            </w:r>
          </w:p>
        </w:tc>
        <w:tc>
          <w:tcPr>
            <w:tcW w:w="1576" w:type="dxa"/>
            <w:vMerge w:val="restart"/>
            <w:vAlign w:val="center"/>
          </w:tcPr>
          <w:p>
            <w:pPr>
              <w:jc w:val="center"/>
              <w:rPr>
                <w:b/>
                <w:sz w:val="24"/>
              </w:rPr>
            </w:pPr>
            <w:r>
              <w:rPr>
                <w:rFonts w:hint="eastAsia"/>
                <w:b/>
                <w:sz w:val="24"/>
              </w:rPr>
              <w:t>管理类</w:t>
            </w:r>
          </w:p>
          <w:p>
            <w:pPr>
              <w:jc w:val="center"/>
              <w:rPr>
                <w:b/>
                <w:sz w:val="24"/>
              </w:rPr>
            </w:pPr>
            <w:r>
              <w:rPr>
                <w:rFonts w:hint="eastAsia"/>
                <w:b/>
                <w:sz w:val="24"/>
              </w:rPr>
              <w:t>联考考生</w:t>
            </w:r>
            <w:r>
              <w:rPr>
                <w:rFonts w:hint="eastAsia" w:asciiTheme="minorEastAsia" w:hAnsiTheme="minorEastAsia" w:eastAsiaTheme="minorEastAsia"/>
                <w:b/>
                <w:sz w:val="18"/>
                <w:szCs w:val="18"/>
              </w:rPr>
              <w:t>（MBA\MPA\MEM）</w:t>
            </w:r>
          </w:p>
        </w:tc>
        <w:tc>
          <w:tcPr>
            <w:tcW w:w="933" w:type="dxa"/>
            <w:vMerge w:val="restart"/>
            <w:vAlign w:val="center"/>
          </w:tcPr>
          <w:p>
            <w:pPr>
              <w:jc w:val="center"/>
              <w:rPr>
                <w:b/>
                <w:szCs w:val="21"/>
              </w:rPr>
            </w:pPr>
            <w:r>
              <w:rPr>
                <w:rFonts w:hint="eastAsia" w:ascii="宋体" w:hAnsi="宋体" w:cs="宋体"/>
                <w:b/>
                <w:color w:val="000000"/>
                <w:kern w:val="0"/>
                <w:szCs w:val="21"/>
              </w:rPr>
              <w:t>少数民族高层次骨干人才计划</w:t>
            </w:r>
          </w:p>
        </w:tc>
        <w:tc>
          <w:tcPr>
            <w:tcW w:w="673" w:type="dxa"/>
            <w:vMerge w:val="restart"/>
            <w:vAlign w:val="center"/>
          </w:tcPr>
          <w:p>
            <w:pPr>
              <w:jc w:val="center"/>
              <w:rPr>
                <w:b/>
                <w:szCs w:val="21"/>
              </w:rPr>
            </w:pPr>
            <w:r>
              <w:rPr>
                <w:rFonts w:hint="eastAsia" w:ascii="宋体" w:hAnsi="宋体" w:cs="宋体"/>
                <w:b/>
                <w:color w:val="000000"/>
                <w:kern w:val="0"/>
                <w:szCs w:val="21"/>
              </w:rPr>
              <w:t>退役大学生士兵计划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9" w:type="dxa"/>
            <w:vMerge w:val="continue"/>
            <w:vAlign w:val="center"/>
          </w:tcPr>
          <w:p>
            <w:pPr>
              <w:jc w:val="center"/>
              <w:rPr>
                <w:sz w:val="24"/>
              </w:rPr>
            </w:pPr>
          </w:p>
        </w:tc>
        <w:tc>
          <w:tcPr>
            <w:tcW w:w="780" w:type="dxa"/>
            <w:vMerge w:val="continue"/>
            <w:vAlign w:val="center"/>
          </w:tcPr>
          <w:p>
            <w:pPr>
              <w:jc w:val="center"/>
              <w:rPr>
                <w:sz w:val="24"/>
              </w:rPr>
            </w:pPr>
          </w:p>
        </w:tc>
        <w:tc>
          <w:tcPr>
            <w:tcW w:w="872" w:type="dxa"/>
            <w:vMerge w:val="continue"/>
            <w:vAlign w:val="center"/>
          </w:tcPr>
          <w:p>
            <w:pPr>
              <w:jc w:val="center"/>
              <w:rPr>
                <w:sz w:val="24"/>
              </w:rPr>
            </w:pPr>
          </w:p>
        </w:tc>
        <w:tc>
          <w:tcPr>
            <w:tcW w:w="702" w:type="dxa"/>
            <w:vMerge w:val="continue"/>
            <w:vAlign w:val="center"/>
          </w:tcPr>
          <w:p>
            <w:pPr>
              <w:jc w:val="center"/>
              <w:rPr>
                <w:sz w:val="24"/>
              </w:rPr>
            </w:pPr>
          </w:p>
        </w:tc>
        <w:tc>
          <w:tcPr>
            <w:tcW w:w="701" w:type="dxa"/>
            <w:vAlign w:val="center"/>
          </w:tcPr>
          <w:p>
            <w:pPr>
              <w:jc w:val="center"/>
              <w:rPr>
                <w:b/>
                <w:sz w:val="24"/>
              </w:rPr>
            </w:pPr>
            <w:r>
              <w:rPr>
                <w:rFonts w:hint="eastAsia"/>
                <w:b/>
                <w:sz w:val="24"/>
              </w:rPr>
              <w:t>高职高专</w:t>
            </w:r>
          </w:p>
        </w:tc>
        <w:tc>
          <w:tcPr>
            <w:tcW w:w="702" w:type="dxa"/>
            <w:vAlign w:val="center"/>
          </w:tcPr>
          <w:p>
            <w:pPr>
              <w:jc w:val="center"/>
              <w:rPr>
                <w:b/>
                <w:sz w:val="24"/>
              </w:rPr>
            </w:pPr>
            <w:r>
              <w:rPr>
                <w:rFonts w:hint="eastAsia"/>
                <w:b/>
                <w:sz w:val="24"/>
              </w:rPr>
              <w:t>本科结</w:t>
            </w:r>
            <w:bookmarkStart w:id="0" w:name="_GoBack"/>
            <w:bookmarkEnd w:id="0"/>
            <w:r>
              <w:rPr>
                <w:rFonts w:hint="eastAsia"/>
                <w:b/>
                <w:sz w:val="24"/>
              </w:rPr>
              <w:t>业</w:t>
            </w:r>
          </w:p>
        </w:tc>
        <w:tc>
          <w:tcPr>
            <w:tcW w:w="790" w:type="dxa"/>
            <w:vAlign w:val="center"/>
          </w:tcPr>
          <w:p>
            <w:pPr>
              <w:jc w:val="center"/>
              <w:rPr>
                <w:b/>
                <w:sz w:val="24"/>
              </w:rPr>
            </w:pPr>
            <w:r>
              <w:rPr>
                <w:rFonts w:hint="eastAsia"/>
                <w:b/>
                <w:sz w:val="24"/>
              </w:rPr>
              <w:t>成教</w:t>
            </w:r>
          </w:p>
          <w:p>
            <w:pPr>
              <w:jc w:val="center"/>
              <w:rPr>
                <w:b/>
                <w:sz w:val="24"/>
              </w:rPr>
            </w:pPr>
            <w:r>
              <w:rPr>
                <w:rFonts w:hint="eastAsia"/>
                <w:b/>
                <w:sz w:val="24"/>
              </w:rPr>
              <w:t>应届生</w:t>
            </w:r>
          </w:p>
        </w:tc>
        <w:tc>
          <w:tcPr>
            <w:tcW w:w="1576" w:type="dxa"/>
            <w:vMerge w:val="continue"/>
            <w:vAlign w:val="center"/>
          </w:tcPr>
          <w:p>
            <w:pPr>
              <w:jc w:val="center"/>
              <w:rPr>
                <w:b/>
                <w:sz w:val="24"/>
              </w:rPr>
            </w:pPr>
          </w:p>
        </w:tc>
        <w:tc>
          <w:tcPr>
            <w:tcW w:w="933" w:type="dxa"/>
            <w:vMerge w:val="continue"/>
            <w:vAlign w:val="center"/>
          </w:tcPr>
          <w:p>
            <w:pPr>
              <w:jc w:val="center"/>
              <w:rPr>
                <w:b/>
                <w:sz w:val="24"/>
              </w:rPr>
            </w:pPr>
          </w:p>
        </w:tc>
        <w:tc>
          <w:tcPr>
            <w:tcW w:w="673" w:type="dxa"/>
            <w:vMerge w:val="continue"/>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9" w:type="dxa"/>
            <w:vAlign w:val="center"/>
          </w:tcPr>
          <w:p>
            <w:pPr>
              <w:jc w:val="left"/>
              <w:rPr>
                <w:sz w:val="24"/>
              </w:rPr>
            </w:pPr>
            <w:r>
              <w:rPr>
                <w:rFonts w:hint="eastAsia"/>
                <w:sz w:val="24"/>
              </w:rPr>
              <w:t>毕业证复印件</w:t>
            </w:r>
          </w:p>
        </w:tc>
        <w:tc>
          <w:tcPr>
            <w:tcW w:w="780" w:type="dxa"/>
            <w:vAlign w:val="center"/>
          </w:tcPr>
          <w:p>
            <w:pPr>
              <w:jc w:val="center"/>
            </w:pPr>
          </w:p>
        </w:tc>
        <w:tc>
          <w:tcPr>
            <w:tcW w:w="872" w:type="dxa"/>
            <w:vAlign w:val="center"/>
          </w:tcPr>
          <w:p>
            <w:pPr>
              <w:jc w:val="center"/>
            </w:pPr>
            <w:r>
              <w:rPr>
                <w:rFonts w:hint="eastAsia" w:ascii="宋体" w:hAnsi="宋体"/>
              </w:rPr>
              <w:t>√</w:t>
            </w:r>
          </w:p>
        </w:tc>
        <w:tc>
          <w:tcPr>
            <w:tcW w:w="702" w:type="dxa"/>
            <w:vAlign w:val="center"/>
          </w:tcPr>
          <w:p>
            <w:pPr>
              <w:jc w:val="center"/>
            </w:pPr>
          </w:p>
        </w:tc>
        <w:tc>
          <w:tcPr>
            <w:tcW w:w="701"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90" w:type="dxa"/>
            <w:vAlign w:val="center"/>
          </w:tcPr>
          <w:p>
            <w:pPr>
              <w:jc w:val="center"/>
            </w:pPr>
          </w:p>
        </w:tc>
        <w:tc>
          <w:tcPr>
            <w:tcW w:w="1576" w:type="dxa"/>
            <w:vAlign w:val="center"/>
          </w:tcPr>
          <w:p>
            <w:pPr>
              <w:jc w:val="center"/>
            </w:pPr>
            <w:r>
              <w:rPr>
                <w:rFonts w:hint="eastAsia" w:ascii="宋体" w:hAnsi="宋体"/>
              </w:rPr>
              <w:t>√</w:t>
            </w:r>
          </w:p>
        </w:tc>
        <w:tc>
          <w:tcPr>
            <w:tcW w:w="933" w:type="dxa"/>
            <w:vAlign w:val="center"/>
          </w:tcPr>
          <w:p>
            <w:pPr>
              <w:jc w:val="center"/>
              <w:rPr>
                <w:rFonts w:ascii="宋体" w:hAnsi="宋体"/>
              </w:rPr>
            </w:pPr>
          </w:p>
        </w:tc>
        <w:tc>
          <w:tcPr>
            <w:tcW w:w="67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9" w:type="dxa"/>
            <w:vAlign w:val="center"/>
          </w:tcPr>
          <w:p>
            <w:pPr>
              <w:jc w:val="left"/>
              <w:rPr>
                <w:sz w:val="24"/>
              </w:rPr>
            </w:pPr>
            <w:r>
              <w:rPr>
                <w:rFonts w:hint="eastAsia"/>
                <w:sz w:val="24"/>
              </w:rPr>
              <w:t>学生证复印件</w:t>
            </w:r>
          </w:p>
        </w:tc>
        <w:tc>
          <w:tcPr>
            <w:tcW w:w="780" w:type="dxa"/>
            <w:vAlign w:val="center"/>
          </w:tcPr>
          <w:p>
            <w:pPr>
              <w:jc w:val="center"/>
            </w:pPr>
            <w:r>
              <w:rPr>
                <w:rFonts w:hint="eastAsia" w:ascii="宋体" w:hAnsi="宋体"/>
              </w:rPr>
              <w:t>√</w:t>
            </w:r>
          </w:p>
        </w:tc>
        <w:tc>
          <w:tcPr>
            <w:tcW w:w="872" w:type="dxa"/>
            <w:vAlign w:val="center"/>
          </w:tcPr>
          <w:p>
            <w:pPr>
              <w:jc w:val="center"/>
            </w:pPr>
          </w:p>
        </w:tc>
        <w:tc>
          <w:tcPr>
            <w:tcW w:w="702" w:type="dxa"/>
            <w:vAlign w:val="center"/>
          </w:tcPr>
          <w:p>
            <w:pPr>
              <w:jc w:val="center"/>
            </w:pPr>
            <w:r>
              <w:rPr>
                <w:rFonts w:hint="eastAsia" w:ascii="宋体" w:hAnsi="宋体"/>
              </w:rPr>
              <w:t>√</w:t>
            </w:r>
          </w:p>
        </w:tc>
        <w:tc>
          <w:tcPr>
            <w:tcW w:w="701" w:type="dxa"/>
            <w:vAlign w:val="center"/>
          </w:tcPr>
          <w:p>
            <w:pPr>
              <w:jc w:val="center"/>
            </w:pPr>
          </w:p>
        </w:tc>
        <w:tc>
          <w:tcPr>
            <w:tcW w:w="702" w:type="dxa"/>
            <w:vAlign w:val="center"/>
          </w:tcPr>
          <w:p>
            <w:pPr>
              <w:jc w:val="center"/>
            </w:pPr>
          </w:p>
        </w:tc>
        <w:tc>
          <w:tcPr>
            <w:tcW w:w="790" w:type="dxa"/>
            <w:vAlign w:val="center"/>
          </w:tcPr>
          <w:p>
            <w:pPr>
              <w:jc w:val="center"/>
            </w:pPr>
            <w:r>
              <w:rPr>
                <w:rFonts w:hint="eastAsia" w:ascii="宋体" w:hAnsi="宋体"/>
              </w:rPr>
              <w:t>√</w:t>
            </w:r>
          </w:p>
        </w:tc>
        <w:tc>
          <w:tcPr>
            <w:tcW w:w="1576" w:type="dxa"/>
            <w:vAlign w:val="center"/>
          </w:tcPr>
          <w:p>
            <w:pPr>
              <w:jc w:val="center"/>
            </w:pPr>
          </w:p>
        </w:tc>
        <w:tc>
          <w:tcPr>
            <w:tcW w:w="933" w:type="dxa"/>
            <w:vAlign w:val="center"/>
          </w:tcPr>
          <w:p>
            <w:pPr>
              <w:jc w:val="center"/>
              <w:rPr>
                <w:rFonts w:ascii="宋体" w:hAnsi="宋体"/>
              </w:rPr>
            </w:pPr>
          </w:p>
        </w:tc>
        <w:tc>
          <w:tcPr>
            <w:tcW w:w="67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9" w:type="dxa"/>
            <w:vAlign w:val="center"/>
          </w:tcPr>
          <w:p>
            <w:pPr>
              <w:jc w:val="left"/>
              <w:rPr>
                <w:sz w:val="24"/>
              </w:rPr>
            </w:pPr>
            <w:r>
              <w:rPr>
                <w:rFonts w:hint="eastAsia" w:ascii="宋体" w:hAnsi="宋体" w:cs="宋体"/>
                <w:bCs/>
                <w:kern w:val="0"/>
                <w:sz w:val="24"/>
              </w:rPr>
              <w:t>《政审表》</w:t>
            </w:r>
          </w:p>
        </w:tc>
        <w:tc>
          <w:tcPr>
            <w:tcW w:w="780" w:type="dxa"/>
            <w:vAlign w:val="center"/>
          </w:tcPr>
          <w:p>
            <w:pPr>
              <w:jc w:val="center"/>
            </w:pPr>
            <w:r>
              <w:rPr>
                <w:rFonts w:hint="eastAsia" w:ascii="宋体" w:hAnsi="宋体"/>
              </w:rPr>
              <w:t>√</w:t>
            </w:r>
          </w:p>
        </w:tc>
        <w:tc>
          <w:tcPr>
            <w:tcW w:w="872"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01"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90" w:type="dxa"/>
            <w:vAlign w:val="center"/>
          </w:tcPr>
          <w:p>
            <w:pPr>
              <w:jc w:val="center"/>
            </w:pPr>
            <w:r>
              <w:rPr>
                <w:rFonts w:hint="eastAsia" w:ascii="宋体" w:hAnsi="宋体"/>
              </w:rPr>
              <w:t>√</w:t>
            </w:r>
          </w:p>
        </w:tc>
        <w:tc>
          <w:tcPr>
            <w:tcW w:w="1576" w:type="dxa"/>
            <w:vAlign w:val="center"/>
          </w:tcPr>
          <w:p>
            <w:pPr>
              <w:jc w:val="center"/>
            </w:pPr>
            <w:r>
              <w:rPr>
                <w:rFonts w:hint="eastAsia" w:ascii="宋体" w:hAnsi="宋体"/>
              </w:rPr>
              <w:t>√</w:t>
            </w:r>
          </w:p>
        </w:tc>
        <w:tc>
          <w:tcPr>
            <w:tcW w:w="933" w:type="dxa"/>
            <w:vAlign w:val="center"/>
          </w:tcPr>
          <w:p>
            <w:pPr>
              <w:jc w:val="center"/>
              <w:rPr>
                <w:rFonts w:ascii="宋体" w:hAnsi="宋体"/>
              </w:rPr>
            </w:pPr>
            <w:r>
              <w:rPr>
                <w:rFonts w:hint="eastAsia" w:ascii="宋体" w:hAnsi="宋体"/>
              </w:rPr>
              <w:t>√</w:t>
            </w:r>
          </w:p>
        </w:tc>
        <w:tc>
          <w:tcPr>
            <w:tcW w:w="673" w:type="dxa"/>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59" w:type="dxa"/>
            <w:vAlign w:val="center"/>
          </w:tcPr>
          <w:p>
            <w:pPr>
              <w:jc w:val="left"/>
              <w:rPr>
                <w:sz w:val="24"/>
              </w:rPr>
            </w:pPr>
            <w:r>
              <w:rPr>
                <w:rFonts w:hint="eastAsia"/>
                <w:sz w:val="24"/>
              </w:rPr>
              <w:t>身份证（正反复印）</w:t>
            </w:r>
          </w:p>
        </w:tc>
        <w:tc>
          <w:tcPr>
            <w:tcW w:w="780" w:type="dxa"/>
            <w:vAlign w:val="center"/>
          </w:tcPr>
          <w:p>
            <w:pPr>
              <w:jc w:val="center"/>
            </w:pPr>
            <w:r>
              <w:rPr>
                <w:rFonts w:hint="eastAsia" w:ascii="宋体" w:hAnsi="宋体"/>
              </w:rPr>
              <w:t>√</w:t>
            </w:r>
          </w:p>
        </w:tc>
        <w:tc>
          <w:tcPr>
            <w:tcW w:w="872"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01"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90" w:type="dxa"/>
            <w:vAlign w:val="center"/>
          </w:tcPr>
          <w:p>
            <w:pPr>
              <w:jc w:val="center"/>
            </w:pPr>
            <w:r>
              <w:rPr>
                <w:rFonts w:hint="eastAsia" w:ascii="宋体" w:hAnsi="宋体"/>
              </w:rPr>
              <w:t>√</w:t>
            </w:r>
          </w:p>
        </w:tc>
        <w:tc>
          <w:tcPr>
            <w:tcW w:w="1576" w:type="dxa"/>
            <w:vAlign w:val="center"/>
          </w:tcPr>
          <w:p>
            <w:pPr>
              <w:jc w:val="center"/>
            </w:pPr>
            <w:r>
              <w:rPr>
                <w:rFonts w:hint="eastAsia" w:ascii="宋体" w:hAnsi="宋体"/>
              </w:rPr>
              <w:t>√</w:t>
            </w:r>
          </w:p>
        </w:tc>
        <w:tc>
          <w:tcPr>
            <w:tcW w:w="933" w:type="dxa"/>
            <w:vAlign w:val="center"/>
          </w:tcPr>
          <w:p>
            <w:pPr>
              <w:jc w:val="center"/>
              <w:rPr>
                <w:rFonts w:ascii="宋体" w:hAnsi="宋体"/>
              </w:rPr>
            </w:pPr>
            <w:r>
              <w:rPr>
                <w:rFonts w:hint="eastAsia" w:ascii="宋体" w:hAnsi="宋体"/>
              </w:rPr>
              <w:t>√</w:t>
            </w:r>
          </w:p>
        </w:tc>
        <w:tc>
          <w:tcPr>
            <w:tcW w:w="673" w:type="dxa"/>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exact"/>
          <w:jc w:val="center"/>
        </w:trPr>
        <w:tc>
          <w:tcPr>
            <w:tcW w:w="2859" w:type="dxa"/>
            <w:vAlign w:val="center"/>
          </w:tcPr>
          <w:p>
            <w:pPr>
              <w:pStyle w:val="11"/>
            </w:pPr>
            <w:r>
              <w:rPr>
                <w:rFonts w:hint="eastAsia"/>
              </w:rPr>
              <w:t>大学期间成绩单复印件（须加盖原就读学校教务处或档案馆公章）</w:t>
            </w:r>
          </w:p>
        </w:tc>
        <w:tc>
          <w:tcPr>
            <w:tcW w:w="780" w:type="dxa"/>
            <w:vAlign w:val="center"/>
          </w:tcPr>
          <w:p>
            <w:pPr>
              <w:jc w:val="center"/>
            </w:pPr>
            <w:r>
              <w:rPr>
                <w:rFonts w:hint="eastAsia" w:ascii="宋体" w:hAnsi="宋体"/>
              </w:rPr>
              <w:t>√</w:t>
            </w:r>
          </w:p>
        </w:tc>
        <w:tc>
          <w:tcPr>
            <w:tcW w:w="872"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01"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90" w:type="dxa"/>
            <w:vAlign w:val="center"/>
          </w:tcPr>
          <w:p>
            <w:pPr>
              <w:jc w:val="center"/>
            </w:pPr>
            <w:r>
              <w:rPr>
                <w:rFonts w:hint="eastAsia" w:ascii="宋体" w:hAnsi="宋体"/>
              </w:rPr>
              <w:t>√</w:t>
            </w:r>
          </w:p>
        </w:tc>
        <w:tc>
          <w:tcPr>
            <w:tcW w:w="1576" w:type="dxa"/>
            <w:vAlign w:val="center"/>
          </w:tcPr>
          <w:p>
            <w:pPr>
              <w:jc w:val="center"/>
            </w:pPr>
            <w:r>
              <w:rPr>
                <w:rFonts w:hint="eastAsia" w:ascii="宋体" w:hAnsi="宋体"/>
              </w:rPr>
              <w:t>√</w:t>
            </w:r>
          </w:p>
        </w:tc>
        <w:tc>
          <w:tcPr>
            <w:tcW w:w="933" w:type="dxa"/>
            <w:vAlign w:val="center"/>
          </w:tcPr>
          <w:p>
            <w:pPr>
              <w:jc w:val="center"/>
              <w:rPr>
                <w:rFonts w:ascii="宋体" w:hAnsi="宋体"/>
              </w:rPr>
            </w:pPr>
            <w:r>
              <w:rPr>
                <w:rFonts w:hint="eastAsia" w:ascii="宋体" w:hAnsi="宋体"/>
              </w:rPr>
              <w:t>√</w:t>
            </w:r>
          </w:p>
        </w:tc>
        <w:tc>
          <w:tcPr>
            <w:tcW w:w="673" w:type="dxa"/>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2859" w:type="dxa"/>
            <w:vAlign w:val="center"/>
          </w:tcPr>
          <w:p>
            <w:pPr>
              <w:jc w:val="left"/>
              <w:rPr>
                <w:sz w:val="24"/>
              </w:rPr>
            </w:pPr>
            <w:r>
              <w:rPr>
                <w:rFonts w:hint="eastAsia"/>
                <w:sz w:val="24"/>
              </w:rPr>
              <w:t>教育部</w:t>
            </w:r>
            <w:r>
              <w:rPr>
                <w:rFonts w:hint="eastAsia"/>
                <w:b/>
                <w:sz w:val="24"/>
                <w:u w:val="single"/>
              </w:rPr>
              <w:t>学历</w:t>
            </w:r>
            <w:r>
              <w:rPr>
                <w:rFonts w:hint="eastAsia"/>
                <w:sz w:val="24"/>
              </w:rPr>
              <w:t>备案表或</w:t>
            </w:r>
            <w:r>
              <w:rPr>
                <w:rFonts w:hint="eastAsia"/>
                <w:b/>
                <w:sz w:val="24"/>
                <w:u w:val="single"/>
              </w:rPr>
              <w:t>学历</w:t>
            </w:r>
            <w:r>
              <w:rPr>
                <w:rFonts w:hint="eastAsia"/>
                <w:sz w:val="24"/>
              </w:rPr>
              <w:t>认证报告复印件</w:t>
            </w:r>
          </w:p>
        </w:tc>
        <w:tc>
          <w:tcPr>
            <w:tcW w:w="780" w:type="dxa"/>
            <w:vAlign w:val="center"/>
          </w:tcPr>
          <w:p>
            <w:pPr>
              <w:jc w:val="center"/>
            </w:pPr>
          </w:p>
        </w:tc>
        <w:tc>
          <w:tcPr>
            <w:tcW w:w="872" w:type="dxa"/>
            <w:vAlign w:val="center"/>
          </w:tcPr>
          <w:p>
            <w:pPr>
              <w:jc w:val="center"/>
            </w:pPr>
            <w:r>
              <w:rPr>
                <w:rFonts w:hint="eastAsia" w:ascii="宋体" w:hAnsi="宋体"/>
              </w:rPr>
              <w:t>√</w:t>
            </w:r>
          </w:p>
        </w:tc>
        <w:tc>
          <w:tcPr>
            <w:tcW w:w="702" w:type="dxa"/>
            <w:vAlign w:val="center"/>
          </w:tcPr>
          <w:p>
            <w:pPr>
              <w:jc w:val="center"/>
            </w:pPr>
          </w:p>
        </w:tc>
        <w:tc>
          <w:tcPr>
            <w:tcW w:w="701"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90" w:type="dxa"/>
            <w:vAlign w:val="center"/>
          </w:tcPr>
          <w:p>
            <w:pPr>
              <w:jc w:val="center"/>
            </w:pPr>
          </w:p>
        </w:tc>
        <w:tc>
          <w:tcPr>
            <w:tcW w:w="1576" w:type="dxa"/>
            <w:vAlign w:val="center"/>
          </w:tcPr>
          <w:p>
            <w:pPr>
              <w:jc w:val="center"/>
            </w:pPr>
            <w:r>
              <w:rPr>
                <w:rFonts w:hint="eastAsia" w:ascii="宋体" w:hAnsi="宋体"/>
              </w:rPr>
              <w:t>√</w:t>
            </w:r>
          </w:p>
        </w:tc>
        <w:tc>
          <w:tcPr>
            <w:tcW w:w="933" w:type="dxa"/>
            <w:vAlign w:val="center"/>
          </w:tcPr>
          <w:p>
            <w:pPr>
              <w:jc w:val="center"/>
              <w:rPr>
                <w:rFonts w:ascii="宋体" w:hAnsi="宋体"/>
              </w:rPr>
            </w:pPr>
            <w:r>
              <w:rPr>
                <w:rFonts w:hint="eastAsia" w:ascii="宋体" w:hAnsi="宋体"/>
              </w:rPr>
              <w:t>√</w:t>
            </w:r>
          </w:p>
        </w:tc>
        <w:tc>
          <w:tcPr>
            <w:tcW w:w="673" w:type="dxa"/>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2859" w:type="dxa"/>
            <w:vAlign w:val="center"/>
          </w:tcPr>
          <w:p>
            <w:pPr>
              <w:jc w:val="left"/>
              <w:rPr>
                <w:sz w:val="24"/>
              </w:rPr>
            </w:pPr>
            <w:r>
              <w:rPr>
                <w:rFonts w:hint="eastAsia"/>
                <w:sz w:val="24"/>
              </w:rPr>
              <w:t>教育部</w:t>
            </w:r>
            <w:r>
              <w:rPr>
                <w:rFonts w:hint="eastAsia"/>
                <w:b/>
                <w:sz w:val="24"/>
                <w:u w:val="single"/>
              </w:rPr>
              <w:t>学籍</w:t>
            </w:r>
            <w:r>
              <w:rPr>
                <w:rFonts w:hint="eastAsia"/>
                <w:sz w:val="24"/>
              </w:rPr>
              <w:t>备案表</w:t>
            </w:r>
          </w:p>
        </w:tc>
        <w:tc>
          <w:tcPr>
            <w:tcW w:w="780" w:type="dxa"/>
            <w:vAlign w:val="center"/>
          </w:tcPr>
          <w:p>
            <w:pPr>
              <w:jc w:val="center"/>
            </w:pPr>
            <w:r>
              <w:rPr>
                <w:rFonts w:hint="eastAsia" w:ascii="宋体" w:hAnsi="宋体"/>
              </w:rPr>
              <w:t>√</w:t>
            </w:r>
          </w:p>
        </w:tc>
        <w:tc>
          <w:tcPr>
            <w:tcW w:w="872" w:type="dxa"/>
            <w:vAlign w:val="center"/>
          </w:tcPr>
          <w:p>
            <w:pPr>
              <w:jc w:val="center"/>
            </w:pPr>
          </w:p>
        </w:tc>
        <w:tc>
          <w:tcPr>
            <w:tcW w:w="702" w:type="dxa"/>
            <w:vAlign w:val="center"/>
          </w:tcPr>
          <w:p>
            <w:pPr>
              <w:jc w:val="center"/>
            </w:pPr>
          </w:p>
        </w:tc>
        <w:tc>
          <w:tcPr>
            <w:tcW w:w="701" w:type="dxa"/>
            <w:vAlign w:val="center"/>
          </w:tcPr>
          <w:p>
            <w:pPr>
              <w:jc w:val="center"/>
            </w:pPr>
          </w:p>
        </w:tc>
        <w:tc>
          <w:tcPr>
            <w:tcW w:w="702" w:type="dxa"/>
            <w:vAlign w:val="center"/>
          </w:tcPr>
          <w:p>
            <w:pPr>
              <w:jc w:val="center"/>
            </w:pPr>
          </w:p>
        </w:tc>
        <w:tc>
          <w:tcPr>
            <w:tcW w:w="790" w:type="dxa"/>
            <w:vAlign w:val="center"/>
          </w:tcPr>
          <w:p>
            <w:pPr>
              <w:jc w:val="center"/>
            </w:pPr>
            <w:r>
              <w:rPr>
                <w:rFonts w:hint="eastAsia" w:ascii="宋体" w:hAnsi="宋体"/>
              </w:rPr>
              <w:t>√</w:t>
            </w:r>
          </w:p>
        </w:tc>
        <w:tc>
          <w:tcPr>
            <w:tcW w:w="1576" w:type="dxa"/>
            <w:vAlign w:val="center"/>
          </w:tcPr>
          <w:p>
            <w:pPr>
              <w:jc w:val="center"/>
            </w:pPr>
          </w:p>
        </w:tc>
        <w:tc>
          <w:tcPr>
            <w:tcW w:w="933" w:type="dxa"/>
            <w:vAlign w:val="center"/>
          </w:tcPr>
          <w:p>
            <w:pPr>
              <w:jc w:val="center"/>
              <w:rPr>
                <w:rFonts w:ascii="宋体" w:hAnsi="宋体"/>
              </w:rPr>
            </w:pPr>
            <w:r>
              <w:rPr>
                <w:rFonts w:hint="eastAsia" w:ascii="宋体" w:hAnsi="宋体"/>
              </w:rPr>
              <w:t>√</w:t>
            </w:r>
          </w:p>
        </w:tc>
        <w:tc>
          <w:tcPr>
            <w:tcW w:w="673" w:type="dxa"/>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859" w:type="dxa"/>
            <w:vAlign w:val="center"/>
          </w:tcPr>
          <w:p>
            <w:pPr>
              <w:jc w:val="left"/>
              <w:rPr>
                <w:sz w:val="24"/>
              </w:rPr>
            </w:pPr>
            <w:r>
              <w:rPr>
                <w:rFonts w:hint="eastAsia"/>
                <w:sz w:val="24"/>
              </w:rPr>
              <w:t>本科录取名册复印件</w:t>
            </w:r>
          </w:p>
          <w:p>
            <w:pPr>
              <w:jc w:val="left"/>
              <w:rPr>
                <w:sz w:val="24"/>
              </w:rPr>
            </w:pPr>
            <w:r>
              <w:rPr>
                <w:rFonts w:hint="eastAsia"/>
                <w:sz w:val="24"/>
              </w:rPr>
              <w:t>（须盖学校录取公章）</w:t>
            </w:r>
          </w:p>
        </w:tc>
        <w:tc>
          <w:tcPr>
            <w:tcW w:w="780" w:type="dxa"/>
            <w:vAlign w:val="center"/>
          </w:tcPr>
          <w:p>
            <w:pPr>
              <w:jc w:val="center"/>
            </w:pPr>
          </w:p>
        </w:tc>
        <w:tc>
          <w:tcPr>
            <w:tcW w:w="872" w:type="dxa"/>
            <w:vAlign w:val="center"/>
          </w:tcPr>
          <w:p>
            <w:pPr>
              <w:jc w:val="center"/>
            </w:pPr>
          </w:p>
        </w:tc>
        <w:tc>
          <w:tcPr>
            <w:tcW w:w="702" w:type="dxa"/>
            <w:vAlign w:val="center"/>
          </w:tcPr>
          <w:p>
            <w:pPr>
              <w:jc w:val="center"/>
            </w:pPr>
          </w:p>
        </w:tc>
        <w:tc>
          <w:tcPr>
            <w:tcW w:w="701" w:type="dxa"/>
            <w:vAlign w:val="center"/>
          </w:tcPr>
          <w:p>
            <w:pPr>
              <w:jc w:val="center"/>
            </w:pPr>
          </w:p>
        </w:tc>
        <w:tc>
          <w:tcPr>
            <w:tcW w:w="702" w:type="dxa"/>
            <w:vAlign w:val="center"/>
          </w:tcPr>
          <w:p>
            <w:pPr>
              <w:jc w:val="center"/>
            </w:pPr>
          </w:p>
        </w:tc>
        <w:tc>
          <w:tcPr>
            <w:tcW w:w="790" w:type="dxa"/>
            <w:vAlign w:val="center"/>
          </w:tcPr>
          <w:p>
            <w:pPr>
              <w:jc w:val="center"/>
            </w:pPr>
            <w:r>
              <w:rPr>
                <w:rFonts w:hint="eastAsia" w:ascii="宋体" w:hAnsi="宋体"/>
              </w:rPr>
              <w:t>√</w:t>
            </w:r>
          </w:p>
        </w:tc>
        <w:tc>
          <w:tcPr>
            <w:tcW w:w="1576" w:type="dxa"/>
            <w:vAlign w:val="center"/>
          </w:tcPr>
          <w:p>
            <w:pPr>
              <w:jc w:val="center"/>
            </w:pPr>
          </w:p>
        </w:tc>
        <w:tc>
          <w:tcPr>
            <w:tcW w:w="933" w:type="dxa"/>
            <w:vAlign w:val="center"/>
          </w:tcPr>
          <w:p>
            <w:pPr>
              <w:jc w:val="center"/>
            </w:pPr>
          </w:p>
        </w:tc>
        <w:tc>
          <w:tcPr>
            <w:tcW w:w="6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859" w:type="dxa"/>
            <w:vAlign w:val="center"/>
          </w:tcPr>
          <w:p>
            <w:pPr>
              <w:jc w:val="left"/>
              <w:rPr>
                <w:rFonts w:ascii="宋体" w:hAnsi="宋体" w:cs="宋体"/>
                <w:kern w:val="0"/>
                <w:sz w:val="24"/>
              </w:rPr>
            </w:pPr>
            <w:r>
              <w:rPr>
                <w:rFonts w:hint="eastAsia" w:ascii="宋体" w:hAnsi="宋体" w:cs="宋体"/>
                <w:kern w:val="0"/>
                <w:sz w:val="24"/>
              </w:rPr>
              <w:t>《武汉科技大学同等学力报考硕士研究生申请表》</w:t>
            </w:r>
          </w:p>
        </w:tc>
        <w:tc>
          <w:tcPr>
            <w:tcW w:w="780" w:type="dxa"/>
            <w:vAlign w:val="center"/>
          </w:tcPr>
          <w:p>
            <w:pPr>
              <w:jc w:val="center"/>
            </w:pPr>
          </w:p>
        </w:tc>
        <w:tc>
          <w:tcPr>
            <w:tcW w:w="872" w:type="dxa"/>
            <w:vAlign w:val="center"/>
          </w:tcPr>
          <w:p>
            <w:pPr>
              <w:jc w:val="center"/>
            </w:pPr>
          </w:p>
        </w:tc>
        <w:tc>
          <w:tcPr>
            <w:tcW w:w="702" w:type="dxa"/>
            <w:vAlign w:val="center"/>
          </w:tcPr>
          <w:p>
            <w:pPr>
              <w:jc w:val="center"/>
            </w:pPr>
          </w:p>
        </w:tc>
        <w:tc>
          <w:tcPr>
            <w:tcW w:w="701" w:type="dxa"/>
            <w:vAlign w:val="center"/>
          </w:tcPr>
          <w:p>
            <w:pPr>
              <w:jc w:val="center"/>
            </w:pPr>
            <w:r>
              <w:rPr>
                <w:rFonts w:hint="eastAsia" w:ascii="宋体" w:hAnsi="宋体"/>
              </w:rPr>
              <w:t>√</w:t>
            </w:r>
          </w:p>
        </w:tc>
        <w:tc>
          <w:tcPr>
            <w:tcW w:w="702" w:type="dxa"/>
            <w:vAlign w:val="center"/>
          </w:tcPr>
          <w:p>
            <w:pPr>
              <w:jc w:val="center"/>
            </w:pPr>
            <w:r>
              <w:rPr>
                <w:rFonts w:hint="eastAsia" w:ascii="宋体" w:hAnsi="宋体"/>
              </w:rPr>
              <w:t>√</w:t>
            </w:r>
          </w:p>
        </w:tc>
        <w:tc>
          <w:tcPr>
            <w:tcW w:w="790" w:type="dxa"/>
            <w:vAlign w:val="center"/>
          </w:tcPr>
          <w:p>
            <w:pPr>
              <w:jc w:val="center"/>
            </w:pPr>
          </w:p>
        </w:tc>
        <w:tc>
          <w:tcPr>
            <w:tcW w:w="1576" w:type="dxa"/>
            <w:vAlign w:val="center"/>
          </w:tcPr>
          <w:p>
            <w:pPr>
              <w:jc w:val="center"/>
            </w:pPr>
          </w:p>
        </w:tc>
        <w:tc>
          <w:tcPr>
            <w:tcW w:w="933" w:type="dxa"/>
            <w:vAlign w:val="center"/>
          </w:tcPr>
          <w:p>
            <w:pPr>
              <w:jc w:val="center"/>
            </w:pPr>
          </w:p>
        </w:tc>
        <w:tc>
          <w:tcPr>
            <w:tcW w:w="6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jc w:val="center"/>
        </w:trPr>
        <w:tc>
          <w:tcPr>
            <w:tcW w:w="2859" w:type="dxa"/>
            <w:vAlign w:val="center"/>
          </w:tcPr>
          <w:p>
            <w:pPr>
              <w:jc w:val="left"/>
              <w:rPr>
                <w:rFonts w:ascii="宋体" w:hAnsi="宋体" w:cs="宋体"/>
                <w:kern w:val="0"/>
                <w:sz w:val="24"/>
              </w:rPr>
            </w:pPr>
            <w:r>
              <w:rPr>
                <w:rFonts w:hint="eastAsia" w:ascii="宋体" w:hAnsi="宋体" w:cs="宋体"/>
                <w:kern w:val="0"/>
                <w:sz w:val="24"/>
              </w:rPr>
              <w:t>本科阶段至少4门主干课程学习成绩单原件（需教务部门盖章）</w:t>
            </w:r>
          </w:p>
        </w:tc>
        <w:tc>
          <w:tcPr>
            <w:tcW w:w="780" w:type="dxa"/>
            <w:vAlign w:val="center"/>
          </w:tcPr>
          <w:p>
            <w:pPr>
              <w:jc w:val="center"/>
              <w:rPr>
                <w:sz w:val="24"/>
              </w:rPr>
            </w:pPr>
          </w:p>
        </w:tc>
        <w:tc>
          <w:tcPr>
            <w:tcW w:w="872" w:type="dxa"/>
            <w:vAlign w:val="center"/>
          </w:tcPr>
          <w:p>
            <w:pPr>
              <w:jc w:val="center"/>
              <w:rPr>
                <w:sz w:val="24"/>
              </w:rPr>
            </w:pPr>
          </w:p>
        </w:tc>
        <w:tc>
          <w:tcPr>
            <w:tcW w:w="702" w:type="dxa"/>
            <w:vAlign w:val="center"/>
          </w:tcPr>
          <w:p>
            <w:pPr>
              <w:jc w:val="center"/>
              <w:rPr>
                <w:sz w:val="24"/>
              </w:rPr>
            </w:pPr>
          </w:p>
        </w:tc>
        <w:tc>
          <w:tcPr>
            <w:tcW w:w="701" w:type="dxa"/>
            <w:vAlign w:val="center"/>
          </w:tcPr>
          <w:p>
            <w:pPr>
              <w:jc w:val="center"/>
              <w:rPr>
                <w:sz w:val="24"/>
              </w:rPr>
            </w:pPr>
            <w:r>
              <w:rPr>
                <w:rFonts w:hint="eastAsia" w:ascii="宋体" w:hAnsi="宋体"/>
              </w:rPr>
              <w:t>√</w:t>
            </w:r>
          </w:p>
        </w:tc>
        <w:tc>
          <w:tcPr>
            <w:tcW w:w="702" w:type="dxa"/>
            <w:vAlign w:val="center"/>
          </w:tcPr>
          <w:p>
            <w:pPr>
              <w:jc w:val="center"/>
              <w:rPr>
                <w:sz w:val="24"/>
              </w:rPr>
            </w:pPr>
          </w:p>
        </w:tc>
        <w:tc>
          <w:tcPr>
            <w:tcW w:w="790" w:type="dxa"/>
            <w:vAlign w:val="center"/>
          </w:tcPr>
          <w:p>
            <w:pPr>
              <w:jc w:val="center"/>
              <w:rPr>
                <w:sz w:val="24"/>
              </w:rPr>
            </w:pPr>
          </w:p>
        </w:tc>
        <w:tc>
          <w:tcPr>
            <w:tcW w:w="1576" w:type="dxa"/>
            <w:vAlign w:val="center"/>
          </w:tcPr>
          <w:p>
            <w:pPr>
              <w:jc w:val="center"/>
              <w:rPr>
                <w:sz w:val="24"/>
              </w:rPr>
            </w:pPr>
          </w:p>
        </w:tc>
        <w:tc>
          <w:tcPr>
            <w:tcW w:w="933" w:type="dxa"/>
            <w:vAlign w:val="center"/>
          </w:tcPr>
          <w:p>
            <w:pPr>
              <w:jc w:val="center"/>
              <w:rPr>
                <w:sz w:val="24"/>
              </w:rPr>
            </w:pPr>
          </w:p>
        </w:tc>
        <w:tc>
          <w:tcPr>
            <w:tcW w:w="6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2859" w:type="dxa"/>
            <w:vAlign w:val="center"/>
          </w:tcPr>
          <w:p>
            <w:pPr>
              <w:jc w:val="left"/>
              <w:rPr>
                <w:rFonts w:ascii="宋体" w:hAnsi="宋体" w:cs="宋体"/>
                <w:kern w:val="0"/>
                <w:sz w:val="24"/>
              </w:rPr>
            </w:pPr>
            <w:r>
              <w:rPr>
                <w:rFonts w:hint="eastAsia" w:ascii="宋体" w:hAnsi="宋体" w:cs="宋体"/>
                <w:kern w:val="0"/>
                <w:sz w:val="24"/>
              </w:rPr>
              <w:t>《入伍批准书》和《退出现役证》复印件</w:t>
            </w:r>
          </w:p>
        </w:tc>
        <w:tc>
          <w:tcPr>
            <w:tcW w:w="780" w:type="dxa"/>
            <w:vAlign w:val="center"/>
          </w:tcPr>
          <w:p>
            <w:pPr>
              <w:jc w:val="center"/>
              <w:rPr>
                <w:sz w:val="24"/>
              </w:rPr>
            </w:pPr>
          </w:p>
        </w:tc>
        <w:tc>
          <w:tcPr>
            <w:tcW w:w="872" w:type="dxa"/>
            <w:vAlign w:val="center"/>
          </w:tcPr>
          <w:p>
            <w:pPr>
              <w:jc w:val="center"/>
              <w:rPr>
                <w:sz w:val="24"/>
              </w:rPr>
            </w:pPr>
          </w:p>
        </w:tc>
        <w:tc>
          <w:tcPr>
            <w:tcW w:w="702" w:type="dxa"/>
            <w:vAlign w:val="center"/>
          </w:tcPr>
          <w:p>
            <w:pPr>
              <w:jc w:val="center"/>
              <w:rPr>
                <w:sz w:val="24"/>
              </w:rPr>
            </w:pPr>
          </w:p>
        </w:tc>
        <w:tc>
          <w:tcPr>
            <w:tcW w:w="701" w:type="dxa"/>
            <w:vAlign w:val="center"/>
          </w:tcPr>
          <w:p>
            <w:pPr>
              <w:jc w:val="center"/>
              <w:rPr>
                <w:rFonts w:ascii="宋体" w:hAnsi="宋体"/>
              </w:rPr>
            </w:pPr>
          </w:p>
        </w:tc>
        <w:tc>
          <w:tcPr>
            <w:tcW w:w="702" w:type="dxa"/>
            <w:vAlign w:val="center"/>
          </w:tcPr>
          <w:p>
            <w:pPr>
              <w:jc w:val="center"/>
              <w:rPr>
                <w:sz w:val="24"/>
              </w:rPr>
            </w:pPr>
          </w:p>
        </w:tc>
        <w:tc>
          <w:tcPr>
            <w:tcW w:w="790" w:type="dxa"/>
            <w:vAlign w:val="center"/>
          </w:tcPr>
          <w:p>
            <w:pPr>
              <w:jc w:val="center"/>
              <w:rPr>
                <w:sz w:val="24"/>
              </w:rPr>
            </w:pPr>
          </w:p>
        </w:tc>
        <w:tc>
          <w:tcPr>
            <w:tcW w:w="1576" w:type="dxa"/>
            <w:vAlign w:val="center"/>
          </w:tcPr>
          <w:p>
            <w:pPr>
              <w:jc w:val="center"/>
              <w:rPr>
                <w:sz w:val="24"/>
              </w:rPr>
            </w:pPr>
          </w:p>
        </w:tc>
        <w:tc>
          <w:tcPr>
            <w:tcW w:w="933" w:type="dxa"/>
            <w:vAlign w:val="center"/>
          </w:tcPr>
          <w:p>
            <w:pPr>
              <w:jc w:val="center"/>
              <w:rPr>
                <w:sz w:val="24"/>
              </w:rPr>
            </w:pPr>
          </w:p>
        </w:tc>
        <w:tc>
          <w:tcPr>
            <w:tcW w:w="673" w:type="dxa"/>
            <w:vAlign w:val="center"/>
          </w:tcPr>
          <w:p>
            <w:pPr>
              <w:jc w:val="center"/>
              <w:rPr>
                <w:sz w:val="24"/>
              </w:rPr>
            </w:pPr>
            <w:r>
              <w:rPr>
                <w:rFonts w:hint="eastAsia" w:ascii="宋体" w:hAnsi="宋体"/>
              </w:rPr>
              <w:t>√</w:t>
            </w:r>
          </w:p>
        </w:tc>
      </w:tr>
    </w:tbl>
    <w:p>
      <w:pPr>
        <w:pStyle w:val="5"/>
        <w:tabs>
          <w:tab w:val="left" w:pos="4770"/>
        </w:tabs>
        <w:spacing w:before="0" w:beforeAutospacing="0" w:after="0" w:afterAutospacing="0" w:line="500" w:lineRule="exact"/>
        <w:ind w:right="-340" w:firstLine="506" w:firstLineChars="210"/>
        <w:jc w:val="both"/>
        <w:rPr>
          <w:rFonts w:asciiTheme="minorEastAsia" w:hAnsiTheme="minorEastAsia" w:eastAsiaTheme="minorEastAsia"/>
          <w:b/>
          <w:bCs/>
        </w:rPr>
      </w:pPr>
      <w:r>
        <w:rPr>
          <w:rFonts w:hint="eastAsia" w:cs="宋体-18030" w:asciiTheme="minorEastAsia" w:hAnsiTheme="minorEastAsia" w:eastAsiaTheme="minorEastAsia"/>
          <w:b/>
          <w:bCs/>
          <w:kern w:val="2"/>
        </w:rPr>
        <w:t>1、资格</w:t>
      </w:r>
      <w:r>
        <w:rPr>
          <w:rFonts w:hint="eastAsia" w:asciiTheme="minorEastAsia" w:hAnsiTheme="minorEastAsia" w:eastAsiaTheme="minorEastAsia"/>
          <w:b/>
          <w:bCs/>
        </w:rPr>
        <w:t>审查不合格者，不予复试。</w:t>
      </w:r>
      <w:r>
        <w:rPr>
          <w:rFonts w:asciiTheme="minorEastAsia" w:hAnsiTheme="minorEastAsia" w:eastAsiaTheme="minorEastAsia"/>
          <w:b/>
          <w:bCs/>
        </w:rPr>
        <w:tab/>
      </w:r>
    </w:p>
    <w:p>
      <w:pPr>
        <w:pStyle w:val="5"/>
        <w:tabs>
          <w:tab w:val="left" w:pos="4770"/>
        </w:tabs>
        <w:spacing w:before="0" w:beforeAutospacing="0" w:after="0" w:afterAutospacing="0" w:line="500" w:lineRule="exact"/>
        <w:ind w:right="-340" w:firstLine="504" w:firstLineChars="210"/>
        <w:jc w:val="both"/>
        <w:rPr>
          <w:rFonts w:asciiTheme="minorEastAsia" w:hAnsiTheme="minorEastAsia" w:eastAsiaTheme="minorEastAsia"/>
        </w:rPr>
      </w:pPr>
      <w:r>
        <w:rPr>
          <w:rFonts w:hint="eastAsia" w:asciiTheme="minorEastAsia" w:hAnsiTheme="minorEastAsia" w:eastAsiaTheme="minorEastAsia"/>
        </w:rPr>
        <w:t>2、教育部学籍、学历备案表申请网址：</w:t>
      </w:r>
      <w:r>
        <w:fldChar w:fldCharType="begin"/>
      </w:r>
      <w:r>
        <w:instrText xml:space="preserve"> HYPERLINK "http://www.chsi.com.cn/" </w:instrText>
      </w:r>
      <w:r>
        <w:fldChar w:fldCharType="separate"/>
      </w:r>
      <w:r>
        <w:rPr>
          <w:rStyle w:val="10"/>
          <w:rFonts w:hint="eastAsia" w:asciiTheme="minorEastAsia" w:hAnsiTheme="minorEastAsia" w:eastAsiaTheme="minorEastAsia"/>
        </w:rPr>
        <w:t>http://www.chsi.com.cn</w:t>
      </w:r>
      <w:r>
        <w:rPr>
          <w:rStyle w:val="10"/>
          <w:rFonts w:hint="eastAsia" w:asciiTheme="minorEastAsia" w:hAnsiTheme="minorEastAsia" w:eastAsiaTheme="minorEastAsia"/>
        </w:rPr>
        <w:fldChar w:fldCharType="end"/>
      </w:r>
      <w:r>
        <w:rPr>
          <w:rFonts w:hint="eastAsia" w:asciiTheme="minorEastAsia" w:hAnsiTheme="minorEastAsia" w:eastAsiaTheme="minorEastAsia"/>
        </w:rPr>
        <w:t>，不能在该网站查询到本人学历信息的往届毕业生应提供教育部《中国高等教育学历认证报告》，不能查询到本人学籍信息的在校生不能以应届本科毕业生的身份报考。</w:t>
      </w:r>
    </w:p>
    <w:p>
      <w:pPr>
        <w:pStyle w:val="5"/>
        <w:tabs>
          <w:tab w:val="left" w:pos="4770"/>
        </w:tabs>
        <w:spacing w:before="0" w:beforeAutospacing="0" w:after="0" w:afterAutospacing="0" w:line="500" w:lineRule="exact"/>
        <w:ind w:right="-340" w:firstLine="504" w:firstLineChars="210"/>
        <w:jc w:val="both"/>
        <w:rPr>
          <w:rFonts w:asciiTheme="minorEastAsia" w:hAnsiTheme="minorEastAsia" w:eastAsiaTheme="minorEastAsia"/>
        </w:rPr>
      </w:pPr>
      <w:r>
        <w:rPr>
          <w:rFonts w:hint="eastAsia" w:asciiTheme="minorEastAsia" w:hAnsiTheme="minorEastAsia" w:eastAsiaTheme="minorEastAsia"/>
        </w:rPr>
        <w:t>3、同等学力考生请在</w:t>
      </w:r>
      <w:r>
        <w:rPr>
          <w:rFonts w:hint="eastAsia" w:asciiTheme="minorEastAsia" w:hAnsiTheme="minorEastAsia" w:eastAsiaTheme="minorEastAsia"/>
          <w:b/>
        </w:rPr>
        <w:t>3月</w:t>
      </w:r>
      <w:r>
        <w:rPr>
          <w:rFonts w:hint="eastAsia" w:asciiTheme="minorEastAsia" w:hAnsiTheme="minorEastAsia" w:eastAsiaTheme="minorEastAsia"/>
          <w:b/>
          <w:lang w:val="en-US" w:eastAsia="zh-CN"/>
        </w:rPr>
        <w:t>22</w:t>
      </w:r>
      <w:r>
        <w:rPr>
          <w:rFonts w:hint="eastAsia" w:asciiTheme="minorEastAsia" w:hAnsiTheme="minorEastAsia" w:eastAsiaTheme="minorEastAsia"/>
          <w:b/>
        </w:rPr>
        <w:t>日</w:t>
      </w:r>
      <w:r>
        <w:rPr>
          <w:rFonts w:hint="eastAsia" w:asciiTheme="minorEastAsia" w:hAnsiTheme="minorEastAsia" w:eastAsiaTheme="minorEastAsia"/>
        </w:rPr>
        <w:t>前将《武汉科技大学同等学力报考硕士研究生申请表》、本科阶段至少4门主干课程学习成绩单原件、本科录取名册复印件等材料送（寄）研究生院招生就业处（主楼1103室）审核。</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18030">
    <w:altName w:val="Arial Unicode MS"/>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629B"/>
    <w:rsid w:val="00012841"/>
    <w:rsid w:val="00033F2B"/>
    <w:rsid w:val="00037E5B"/>
    <w:rsid w:val="00073394"/>
    <w:rsid w:val="00073CE7"/>
    <w:rsid w:val="000757BD"/>
    <w:rsid w:val="000C3F92"/>
    <w:rsid w:val="000F2C74"/>
    <w:rsid w:val="00115B6C"/>
    <w:rsid w:val="0013011F"/>
    <w:rsid w:val="00153395"/>
    <w:rsid w:val="00176280"/>
    <w:rsid w:val="00190B51"/>
    <w:rsid w:val="001D7055"/>
    <w:rsid w:val="00260543"/>
    <w:rsid w:val="00261597"/>
    <w:rsid w:val="002A1B27"/>
    <w:rsid w:val="002D5695"/>
    <w:rsid w:val="00303340"/>
    <w:rsid w:val="00312975"/>
    <w:rsid w:val="003206EA"/>
    <w:rsid w:val="003318BA"/>
    <w:rsid w:val="003320CC"/>
    <w:rsid w:val="0034376C"/>
    <w:rsid w:val="00347AC3"/>
    <w:rsid w:val="003E59AE"/>
    <w:rsid w:val="004A33CD"/>
    <w:rsid w:val="004B450C"/>
    <w:rsid w:val="004D2D6D"/>
    <w:rsid w:val="004F4C8C"/>
    <w:rsid w:val="0050624B"/>
    <w:rsid w:val="0054629B"/>
    <w:rsid w:val="0056648F"/>
    <w:rsid w:val="00570B64"/>
    <w:rsid w:val="005951F4"/>
    <w:rsid w:val="005D6F59"/>
    <w:rsid w:val="006075B2"/>
    <w:rsid w:val="00611C1E"/>
    <w:rsid w:val="00647A7E"/>
    <w:rsid w:val="006A580D"/>
    <w:rsid w:val="006F7AD9"/>
    <w:rsid w:val="00760011"/>
    <w:rsid w:val="00791F29"/>
    <w:rsid w:val="007B2406"/>
    <w:rsid w:val="007C1628"/>
    <w:rsid w:val="007E2A30"/>
    <w:rsid w:val="00824619"/>
    <w:rsid w:val="00885533"/>
    <w:rsid w:val="008B0653"/>
    <w:rsid w:val="008B29E4"/>
    <w:rsid w:val="008C24A7"/>
    <w:rsid w:val="008F6F3B"/>
    <w:rsid w:val="009049DB"/>
    <w:rsid w:val="009115BF"/>
    <w:rsid w:val="009246BC"/>
    <w:rsid w:val="0092524E"/>
    <w:rsid w:val="00971EC2"/>
    <w:rsid w:val="009A0FE1"/>
    <w:rsid w:val="009B4D39"/>
    <w:rsid w:val="009E1250"/>
    <w:rsid w:val="00A7525E"/>
    <w:rsid w:val="00AB6BCC"/>
    <w:rsid w:val="00AC3814"/>
    <w:rsid w:val="00AF0B2B"/>
    <w:rsid w:val="00AF7A9D"/>
    <w:rsid w:val="00B863FB"/>
    <w:rsid w:val="00B879BE"/>
    <w:rsid w:val="00B954E6"/>
    <w:rsid w:val="00BC1426"/>
    <w:rsid w:val="00BC7205"/>
    <w:rsid w:val="00BD320B"/>
    <w:rsid w:val="00C07891"/>
    <w:rsid w:val="00C255A5"/>
    <w:rsid w:val="00C53C73"/>
    <w:rsid w:val="00C767F1"/>
    <w:rsid w:val="00C92051"/>
    <w:rsid w:val="00CB5C8A"/>
    <w:rsid w:val="00CB7706"/>
    <w:rsid w:val="00CF72CE"/>
    <w:rsid w:val="00D05CFC"/>
    <w:rsid w:val="00D34579"/>
    <w:rsid w:val="00D75AE0"/>
    <w:rsid w:val="00D87835"/>
    <w:rsid w:val="00DC0CFE"/>
    <w:rsid w:val="00DD1014"/>
    <w:rsid w:val="00DD54E1"/>
    <w:rsid w:val="00DD61BD"/>
    <w:rsid w:val="00DD7CBF"/>
    <w:rsid w:val="00DF50EB"/>
    <w:rsid w:val="00E6150C"/>
    <w:rsid w:val="00E80E9E"/>
    <w:rsid w:val="00E84AC5"/>
    <w:rsid w:val="00EB471B"/>
    <w:rsid w:val="00F20DB1"/>
    <w:rsid w:val="00F25FE6"/>
    <w:rsid w:val="00F31410"/>
    <w:rsid w:val="00F32BB4"/>
    <w:rsid w:val="00F409D2"/>
    <w:rsid w:val="00F675CB"/>
    <w:rsid w:val="00F80330"/>
    <w:rsid w:val="00FA24D7"/>
    <w:rsid w:val="00FC03BC"/>
    <w:rsid w:val="7EB4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semiHidden/>
    <w:unhideWhenUsed/>
    <w:uiPriority w:val="99"/>
    <w:pPr>
      <w:tabs>
        <w:tab w:val="center" w:pos="4153"/>
        <w:tab w:val="right" w:pos="8306"/>
      </w:tabs>
      <w:snapToGrid w:val="0"/>
      <w:jc w:val="left"/>
    </w:pPr>
    <w:rPr>
      <w:sz w:val="18"/>
      <w:szCs w:val="18"/>
    </w:rPr>
  </w:style>
  <w:style w:type="paragraph" w:styleId="4">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basedOn w:val="8"/>
    <w:semiHidden/>
    <w:unhideWhenUsed/>
    <w:uiPriority w:val="99"/>
    <w:rPr>
      <w:color w:val="800080" w:themeColor="followedHyperlink"/>
      <w:u w:val="single"/>
    </w:rPr>
  </w:style>
  <w:style w:type="character" w:styleId="10">
    <w:name w:val="Hyperlink"/>
    <w:basedOn w:val="8"/>
    <w:unhideWhenUsed/>
    <w:uiPriority w:val="99"/>
    <w:rPr>
      <w:color w:val="0000FF" w:themeColor="hyperlink"/>
      <w:u w:val="single"/>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2">
    <w:name w:val="批注框文本 Char"/>
    <w:basedOn w:val="8"/>
    <w:link w:val="2"/>
    <w:semiHidden/>
    <w:uiPriority w:val="99"/>
    <w:rPr>
      <w:rFonts w:ascii="Times New Roman" w:hAnsi="Times New Roman" w:eastAsia="宋体" w:cs="Times New Roman"/>
      <w:sz w:val="18"/>
      <w:szCs w:val="18"/>
    </w:rPr>
  </w:style>
  <w:style w:type="character" w:customStyle="1" w:styleId="13">
    <w:name w:val="页眉 Char"/>
    <w:basedOn w:val="8"/>
    <w:link w:val="4"/>
    <w:semiHidden/>
    <w:uiPriority w:val="99"/>
    <w:rPr>
      <w:rFonts w:ascii="Times New Roman" w:hAnsi="Times New Roman" w:eastAsia="宋体" w:cs="Times New Roman"/>
      <w:sz w:val="18"/>
      <w:szCs w:val="18"/>
    </w:rPr>
  </w:style>
  <w:style w:type="character" w:customStyle="1" w:styleId="14">
    <w:name w:val="页脚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121</Words>
  <Characters>694</Characters>
  <Lines>5</Lines>
  <Paragraphs>1</Paragraphs>
  <TotalTime>125</TotalTime>
  <ScaleCrop>false</ScaleCrop>
  <LinksUpToDate>false</LinksUpToDate>
  <CharactersWithSpaces>814</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2016-03-07T02:28:00Z</dcterms:created>
  <dc:creator>hcy</dc:creator>
  <cp:lastModifiedBy>金金金</cp:lastModifiedBy>
  <cp:lastPrinted>2018-03-15T07:21:00Z</cp:lastPrinted>
  <dcterms:modified xsi:type="dcterms:W3CDTF">2019-03-18T04:00:31Z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